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default"/>
          <w:lang w:val="en-US" w:eastAsia="zh-CN"/>
        </w:rPr>
      </w:pPr>
      <w:r>
        <w:rPr>
          <w:rFonts w:hint="eastAsia"/>
          <w:lang w:val="en-US" w:eastAsia="zh-CN"/>
        </w:rPr>
        <w:t xml:space="preserve">A[0][0] = a  </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70500" cy="2837180"/>
                    </a:xfrm>
                    <a:prstGeom prst="rect">
                      <a:avLst/>
                    </a:prstGeom>
                    <a:noFill/>
                    <a:ln>
                      <a:noFill/>
                    </a:ln>
                  </pic:spPr>
                </pic:pic>
              </a:graphicData>
            </a:graphic>
          </wp:inline>
        </w:drawing>
      </w:r>
    </w:p>
    <w:p>
      <w:pPr>
        <w:rPr>
          <w:rFonts w:hint="eastAsia"/>
          <w:lang w:val="en-US" w:eastAsia="zh-CN"/>
        </w:rPr>
      </w:pPr>
      <w:r>
        <w:rPr>
          <w:rFonts w:hint="eastAsia"/>
          <w:lang w:val="en-US" w:eastAsia="zh-CN"/>
        </w:rPr>
        <w:t>关键码序列，第一个为根节点，然后大的放右边，小的放左边</w:t>
      </w:r>
    </w:p>
    <w:p>
      <w:pPr>
        <w:pStyle w:val="4"/>
        <w:bidi w:val="0"/>
        <w:rPr>
          <w:rFonts w:hint="eastAsia"/>
          <w:lang w:val="en-US" w:eastAsia="zh-CN"/>
        </w:rPr>
      </w:pPr>
      <w:r>
        <w:rPr>
          <w:rFonts w:hint="eastAsia"/>
          <w:lang w:val="en-US" w:eastAsia="zh-CN"/>
        </w:rPr>
        <w:t xml:space="preserve"> 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9"/>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pPr>
        <w:rPr>
          <w:rFonts w:hint="default"/>
          <w:lang w:val="en-US" w:eastAsia="zh-CN"/>
        </w:rPr>
      </w:pPr>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0"/>
                    <a:stretch>
                      <a:fillRect/>
                    </a:stretch>
                  </pic:blipFill>
                  <pic:spPr>
                    <a:xfrm>
                      <a:off x="0" y="0"/>
                      <a:ext cx="5269865" cy="261302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1"/>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3"/>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4"/>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7"/>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8"/>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rPr>
          <w:rFonts w:hint="eastAsia"/>
          <w:lang w:val="en-US" w:eastAsia="zh-CN"/>
        </w:rPr>
      </w:pPr>
    </w:p>
    <w:p>
      <w:pPr>
        <w:rPr>
          <w:rFonts w:hint="eastAsia"/>
          <w:lang w:val="en-US" w:eastAsia="zh-CN"/>
        </w:rPr>
      </w:pPr>
      <w:r>
        <w:rPr>
          <w:rFonts w:hint="eastAsia"/>
          <w:lang w:val="en-US" w:eastAsia="zh-CN"/>
        </w:rPr>
        <w:t>O(1): 表示算法的运行时间为常量</w:t>
      </w:r>
    </w:p>
    <w:p>
      <w:pPr>
        <w:rPr>
          <w:rFonts w:hint="eastAsia"/>
          <w:lang w:val="en-US" w:eastAsia="zh-CN"/>
        </w:rPr>
      </w:pPr>
    </w:p>
    <w:p>
      <w:pPr>
        <w:rPr>
          <w:rFonts w:hint="eastAsia"/>
          <w:lang w:val="en-US" w:eastAsia="zh-CN"/>
        </w:rPr>
      </w:pPr>
      <w:r>
        <w:rPr>
          <w:rFonts w:hint="eastAsia"/>
          <w:lang w:val="en-US" w:eastAsia="zh-CN"/>
        </w:rPr>
        <w:t>O(n): 表示该算法是线性算法</w:t>
      </w:r>
    </w:p>
    <w:p>
      <w:pPr>
        <w:rPr>
          <w:rFonts w:hint="eastAsia"/>
          <w:lang w:val="en-US" w:eastAsia="zh-CN"/>
        </w:rPr>
      </w:pPr>
    </w:p>
    <w:p>
      <w:pPr>
        <w:rPr>
          <w:rFonts w:hint="eastAsia"/>
          <w:lang w:val="en-US" w:eastAsia="zh-CN"/>
        </w:rPr>
      </w:pPr>
      <w:r>
        <w:rPr>
          <w:rFonts w:hint="eastAsia"/>
          <w:lang w:val="en-US" w:eastAsia="zh-CN"/>
        </w:rPr>
        <w:t>O(㏒2n): 二分查找算法</w:t>
      </w:r>
    </w:p>
    <w:p>
      <w:pPr>
        <w:rPr>
          <w:rFonts w:hint="eastAsia"/>
          <w:lang w:val="en-US" w:eastAsia="zh-CN"/>
        </w:rPr>
      </w:pPr>
    </w:p>
    <w:p>
      <w:pPr>
        <w:rPr>
          <w:rFonts w:hint="eastAsia"/>
          <w:lang w:val="en-US" w:eastAsia="zh-CN"/>
        </w:rPr>
      </w:pPr>
      <w:r>
        <w:rPr>
          <w:rFonts w:hint="eastAsia"/>
          <w:lang w:val="en-US" w:eastAsia="zh-CN"/>
        </w:rPr>
        <w:t>O(n2): 对数组进行排序的各种简单算法，例如直接插入排序的算法。</w:t>
      </w:r>
    </w:p>
    <w:p>
      <w:pPr>
        <w:rPr>
          <w:rFonts w:hint="eastAsia"/>
          <w:lang w:val="en-US" w:eastAsia="zh-CN"/>
        </w:rPr>
      </w:pPr>
    </w:p>
    <w:p>
      <w:pPr>
        <w:rPr>
          <w:rFonts w:hint="eastAsia"/>
          <w:lang w:val="en-US" w:eastAsia="zh-CN"/>
        </w:rPr>
      </w:pPr>
      <w:r>
        <w:rPr>
          <w:rFonts w:hint="eastAsia"/>
          <w:lang w:val="en-US" w:eastAsia="zh-CN"/>
        </w:rPr>
        <w:t>O(n3): 做两个n阶矩阵的乘法运算</w:t>
      </w:r>
    </w:p>
    <w:p>
      <w:pPr>
        <w:rPr>
          <w:rFonts w:hint="eastAsia"/>
          <w:lang w:val="en-US" w:eastAsia="zh-CN"/>
        </w:rPr>
      </w:pPr>
    </w:p>
    <w:p>
      <w:pPr>
        <w:rPr>
          <w:rFonts w:hint="default"/>
          <w:lang w:val="en-US" w:eastAsia="zh-CN"/>
        </w:rPr>
      </w:pPr>
      <w:r>
        <w:rPr>
          <w:rFonts w:hint="eastAsia"/>
          <w:lang w:val="en-US" w:eastAsia="zh-CN"/>
        </w:rPr>
        <w:t xml:space="preserve">O(2n): 求具有n个元素集合的所有子集的算法 </w:t>
      </w:r>
      <w:r>
        <w:commentReference w:id="0"/>
      </w:r>
    </w:p>
    <w:p>
      <w:pPr>
        <w:rPr>
          <w:rFonts w:hint="eastAsia"/>
          <w:lang w:val="en-US" w:eastAsia="zh-CN"/>
        </w:rPr>
      </w:pPr>
    </w:p>
    <w:p>
      <w:pPr>
        <w:rPr>
          <w:rFonts w:hint="eastAsia"/>
          <w:lang w:val="en-US" w:eastAsia="zh-CN"/>
        </w:rPr>
      </w:pPr>
      <w:r>
        <w:rPr>
          <w:rFonts w:hint="eastAsia"/>
          <w:lang w:val="en-US" w:eastAsia="zh-CN"/>
        </w:rPr>
        <w:t>O(n!): 求具有N个元素的全排列的算法</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9"/>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0"/>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1"/>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2"/>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3"/>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4"/>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5"/>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6"/>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7"/>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8"/>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9"/>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r>
        <w:commentReference w:id="1"/>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40"/>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41"/>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2"/>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rPr>
          <w:rFonts w:hint="default"/>
          <w:lang w:val="en-US" w:eastAsia="zh-CN"/>
        </w:rPr>
      </w:pPr>
      <w:r>
        <w:rPr>
          <w:rFonts w:hint="eastAsia"/>
          <w:lang w:val="en-US" w:eastAsia="zh-CN"/>
        </w:rPr>
        <w:t>文法</w:t>
      </w:r>
    </w:p>
    <w:p>
      <w:pPr>
        <w:rPr>
          <w:rFonts w:hint="eastAsia"/>
          <w:lang w:val="en-US" w:eastAsia="zh-CN"/>
        </w:rPr>
      </w:pPr>
      <w:r>
        <w:drawing>
          <wp:inline distT="0" distB="0" distL="114300" distR="114300">
            <wp:extent cx="5274310" cy="1197610"/>
            <wp:effectExtent l="0" t="0" r="2540" b="254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43"/>
                    <a:stretch>
                      <a:fillRect/>
                    </a:stretch>
                  </pic:blipFill>
                  <pic:spPr>
                    <a:xfrm>
                      <a:off x="0" y="0"/>
                      <a:ext cx="5274310" cy="1197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4"/>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6"/>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7"/>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8"/>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9"/>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0"/>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1"/>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3"/>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4"/>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5"/>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7"/>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8"/>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9"/>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0"/>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1"/>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2"/>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3"/>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4"/>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5"/>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6"/>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8"/>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9"/>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70"/>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71"/>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72"/>
                    <a:stretch>
                      <a:fillRect/>
                    </a:stretch>
                  </pic:blipFill>
                  <pic:spPr>
                    <a:xfrm>
                      <a:off x="0" y="0"/>
                      <a:ext cx="5272405" cy="1502410"/>
                    </a:xfrm>
                    <a:prstGeom prst="rect">
                      <a:avLst/>
                    </a:prstGeom>
                    <a:noFill/>
                    <a:ln>
                      <a:noFill/>
                    </a:ln>
                  </pic:spPr>
                </pic:pic>
              </a:graphicData>
            </a:graphic>
          </wp:inline>
        </w:drawing>
      </w:r>
    </w:p>
    <w:p>
      <w:pPr>
        <w:pStyle w:val="4"/>
        <w:bidi w:val="0"/>
        <w:ind w:firstLine="964" w:firstLineChars="300"/>
        <w:rPr>
          <w:rFonts w:hint="eastAsia"/>
          <w:lang w:val="en-US" w:eastAsia="zh-CN"/>
        </w:rPr>
      </w:pPr>
      <w:r>
        <w:rPr>
          <w:rFonts w:hint="eastAsia"/>
          <w:lang w:val="en-US" w:eastAsia="zh-CN"/>
        </w:rPr>
        <w:t>软件过程改进-CMMI</w:t>
      </w:r>
    </w:p>
    <w:p>
      <w:bookmarkStart w:id="0" w:name="_GoBack"/>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3"/>
                    <a:stretch>
                      <a:fillRect/>
                    </a:stretch>
                  </pic:blipFill>
                  <pic:spPr>
                    <a:xfrm>
                      <a:off x="0" y="0"/>
                      <a:ext cx="5271770" cy="2986405"/>
                    </a:xfrm>
                    <a:prstGeom prst="rect">
                      <a:avLst/>
                    </a:prstGeom>
                    <a:noFill/>
                    <a:ln>
                      <a:noFill/>
                    </a:ln>
                  </pic:spPr>
                </pic:pic>
              </a:graphicData>
            </a:graphic>
          </wp:inline>
        </w:drawing>
      </w:r>
      <w:bookmarkEnd w:id="0"/>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4"/>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5"/>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6"/>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ind w:firstLine="321" w:firstLineChars="10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7"/>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9"/>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0"/>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1"/>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2"/>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3"/>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4"/>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5"/>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6"/>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7"/>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8"/>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9"/>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0"/>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1"/>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3"/>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4"/>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5"/>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6"/>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8"/>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7"/>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8"/>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9"/>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0"/>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1"/>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2"/>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3"/>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4"/>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5"/>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6"/>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7"/>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pPr>
        <w:rPr>
          <w:rFonts w:hint="eastAsia"/>
          <w:lang w:val="en-US" w:eastAsia="zh-CN"/>
        </w:rPr>
      </w:pPr>
      <w:r>
        <w:rPr>
          <w:rFonts w:hint="eastAsia"/>
          <w:lang w:val="en-US" w:eastAsia="zh-CN"/>
        </w:rPr>
        <w:t>0</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8"/>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9"/>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10"/>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11"/>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12"/>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3"/>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4"/>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5"/>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6"/>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7"/>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8"/>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9"/>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20"/>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21"/>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22"/>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3"/>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4"/>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5"/>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6"/>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7"/>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8"/>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9"/>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30"/>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1"/>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32"/>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3"/>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4"/>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5"/>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6"/>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7"/>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8"/>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9"/>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40"/>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41"/>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2"/>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3"/>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4"/>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5"/>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6"/>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7"/>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8"/>
                    <a:stretch>
                      <a:fillRect/>
                    </a:stretch>
                  </pic:blipFill>
                  <pic:spPr>
                    <a:xfrm>
                      <a:off x="0" y="0"/>
                      <a:ext cx="5272405" cy="3588385"/>
                    </a:xfrm>
                    <a:prstGeom prst="rect">
                      <a:avLst/>
                    </a:prstGeom>
                    <a:noFill/>
                    <a:ln>
                      <a:noFill/>
                    </a:ln>
                  </pic:spPr>
                </pic:pic>
              </a:graphicData>
            </a:graphic>
          </wp:inline>
        </w:drawing>
      </w:r>
    </w:p>
    <w:p>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9"/>
                    <a:stretch>
                      <a:fillRect/>
                    </a:stretch>
                  </pic:blipFill>
                  <pic:spPr>
                    <a:xfrm>
                      <a:off x="0" y="0"/>
                      <a:ext cx="5267960" cy="3116580"/>
                    </a:xfrm>
                    <a:prstGeom prst="rect">
                      <a:avLst/>
                    </a:prstGeom>
                    <a:noFill/>
                    <a:ln>
                      <a:noFill/>
                    </a:ln>
                  </pic:spPr>
                </pic:pic>
              </a:graphicData>
            </a:graphic>
          </wp:inline>
        </w:drawing>
      </w:r>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42"/>
          <w:szCs w:val="42"/>
        </w:rPr>
      </w:pPr>
      <w:r>
        <w:rPr>
          <w:rFonts w:hint="eastAsia" w:ascii="微软雅黑" w:hAnsi="微软雅黑" w:eastAsia="微软雅黑" w:cs="微软雅黑"/>
          <w:b/>
          <w:bCs/>
          <w:i w:val="0"/>
          <w:iCs w:val="0"/>
          <w:caps w:val="0"/>
          <w:color w:val="222226"/>
          <w:spacing w:val="0"/>
          <w:sz w:val="42"/>
          <w:szCs w:val="42"/>
          <w:shd w:val="clear" w:fill="FFFFFF"/>
        </w:rPr>
        <w:t>【动态规划】矩阵链乘法</w:t>
      </w:r>
    </w:p>
    <w:p>
      <w:pPr>
        <w:rPr>
          <w:rFonts w:hint="default"/>
          <w:lang w:val="en-US" w:eastAsia="zh-CN"/>
        </w:rPr>
      </w:pPr>
      <w:r>
        <w:rPr>
          <w:rFonts w:hint="default"/>
          <w:lang w:val="en-US" w:eastAsia="zh-CN"/>
        </w:rPr>
        <w:t>https://blog.csdn.net/c18219227162/article/details/50412333</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10-14T21:19:41Z" w:initials="">
    <w:p w14:paraId="5E721F10">
      <w:pPr>
        <w:pStyle w:val="5"/>
        <w:rPr>
          <w:rFonts w:hint="default" w:eastAsiaTheme="minorEastAsia"/>
          <w:lang w:val="en-US" w:eastAsia="zh-CN"/>
        </w:rPr>
      </w:pPr>
      <w:r>
        <w:rPr>
          <w:rFonts w:hint="eastAsia"/>
          <w:lang w:val="en-US" w:eastAsia="zh-CN"/>
        </w:rPr>
        <w:t>比如循环一个，长度为n，在这个循环里面做递归，基本上就是o（2的n次方）</w:t>
      </w:r>
    </w:p>
  </w:comment>
  <w:comment w:id="1" w:author="MINGO" w:date="2021-10-24T20:11:33Z" w:initials="">
    <w:p w14:paraId="17BC658A">
      <w:pPr>
        <w:pStyle w:val="5"/>
        <w:rPr>
          <w:rFonts w:hint="default" w:eastAsiaTheme="minorEastAsia"/>
          <w:lang w:val="en-US" w:eastAsia="zh-CN"/>
        </w:rPr>
      </w:pPr>
      <w:r>
        <w:rPr>
          <w:rFonts w:hint="eastAsia"/>
          <w:lang w:val="en-US" w:eastAsia="zh-CN"/>
        </w:rPr>
        <w:t>在数据最理想的情况下和最差的情况下，他的时间复杂度都是O（nlog2 的n次）</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E721F10" w15:done="0"/>
  <w15:commentEx w15:paraId="17BC658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631FF0"/>
    <w:rsid w:val="0CE90B91"/>
    <w:rsid w:val="0DDD1DAA"/>
    <w:rsid w:val="0E667FDC"/>
    <w:rsid w:val="0EBA27EA"/>
    <w:rsid w:val="107C1E3B"/>
    <w:rsid w:val="150C21F0"/>
    <w:rsid w:val="153E1634"/>
    <w:rsid w:val="15685972"/>
    <w:rsid w:val="174A61FB"/>
    <w:rsid w:val="196133D4"/>
    <w:rsid w:val="19CB5D82"/>
    <w:rsid w:val="1A0551DE"/>
    <w:rsid w:val="1B4E3784"/>
    <w:rsid w:val="1B73017F"/>
    <w:rsid w:val="1BAA61FF"/>
    <w:rsid w:val="1D53547C"/>
    <w:rsid w:val="1E374C21"/>
    <w:rsid w:val="1E680B4C"/>
    <w:rsid w:val="1F0A2659"/>
    <w:rsid w:val="20C00C06"/>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A1E60CE"/>
    <w:rsid w:val="3B057D52"/>
    <w:rsid w:val="3B5470D4"/>
    <w:rsid w:val="3B9A249B"/>
    <w:rsid w:val="3BFB49C2"/>
    <w:rsid w:val="3D265165"/>
    <w:rsid w:val="3D8C2F02"/>
    <w:rsid w:val="3E8C5A86"/>
    <w:rsid w:val="41D85FE3"/>
    <w:rsid w:val="456F17FE"/>
    <w:rsid w:val="47123206"/>
    <w:rsid w:val="478834F2"/>
    <w:rsid w:val="48536018"/>
    <w:rsid w:val="48620AE1"/>
    <w:rsid w:val="48F553AC"/>
    <w:rsid w:val="4C45249B"/>
    <w:rsid w:val="4C5054A5"/>
    <w:rsid w:val="4E083375"/>
    <w:rsid w:val="4F3F3661"/>
    <w:rsid w:val="4FD9782F"/>
    <w:rsid w:val="51BA0031"/>
    <w:rsid w:val="53880D71"/>
    <w:rsid w:val="53886BC3"/>
    <w:rsid w:val="53B06101"/>
    <w:rsid w:val="545607B0"/>
    <w:rsid w:val="54B50480"/>
    <w:rsid w:val="5510258A"/>
    <w:rsid w:val="55626833"/>
    <w:rsid w:val="562F3144"/>
    <w:rsid w:val="573F7AC6"/>
    <w:rsid w:val="59AD0010"/>
    <w:rsid w:val="59E30267"/>
    <w:rsid w:val="5B314A61"/>
    <w:rsid w:val="5C0C3E1C"/>
    <w:rsid w:val="5E273CF9"/>
    <w:rsid w:val="5F5A5A1D"/>
    <w:rsid w:val="615137A8"/>
    <w:rsid w:val="62FE294E"/>
    <w:rsid w:val="630740CF"/>
    <w:rsid w:val="63F06AF5"/>
    <w:rsid w:val="6449473D"/>
    <w:rsid w:val="64DD1317"/>
    <w:rsid w:val="662777B6"/>
    <w:rsid w:val="665C5B40"/>
    <w:rsid w:val="67FB0457"/>
    <w:rsid w:val="68261821"/>
    <w:rsid w:val="684C1E61"/>
    <w:rsid w:val="692905C8"/>
    <w:rsid w:val="69337717"/>
    <w:rsid w:val="699D6FCB"/>
    <w:rsid w:val="6A693960"/>
    <w:rsid w:val="6B597D4C"/>
    <w:rsid w:val="6B8D6E2A"/>
    <w:rsid w:val="6BE95B5F"/>
    <w:rsid w:val="6C0B7E3D"/>
    <w:rsid w:val="6C1A61A0"/>
    <w:rsid w:val="6D8B2A09"/>
    <w:rsid w:val="6F6B431F"/>
    <w:rsid w:val="6F722118"/>
    <w:rsid w:val="6FC86C96"/>
    <w:rsid w:val="709B7656"/>
    <w:rsid w:val="71394348"/>
    <w:rsid w:val="720D7653"/>
    <w:rsid w:val="72E2374C"/>
    <w:rsid w:val="73181EFF"/>
    <w:rsid w:val="738573B5"/>
    <w:rsid w:val="738F76C4"/>
    <w:rsid w:val="73C64CDA"/>
    <w:rsid w:val="747119C7"/>
    <w:rsid w:val="755108F8"/>
    <w:rsid w:val="769D0E78"/>
    <w:rsid w:val="76FF2D4A"/>
    <w:rsid w:val="78CC4C23"/>
    <w:rsid w:val="79340E77"/>
    <w:rsid w:val="7995739D"/>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3" Type="http://schemas.microsoft.com/office/2011/relationships/people" Target="people.xml"/><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2021-11-02T13:47:25Z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F126AFE509754A7DA8BC3458BABAE82D</vt:lpwstr>
  </property>
</Properties>
</file>